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6CAD" w14:textId="3DFB80BE" w:rsidR="00E31203" w:rsidRDefault="008A142E" w:rsidP="006B44D1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en-US"/>
        </w:rPr>
      </w:pPr>
      <w:bookmarkStart w:id="0" w:name="_Hlk166262685"/>
      <w:bookmarkStart w:id="1" w:name="_Toc357072132"/>
      <w:bookmarkEnd w:id="0"/>
      <w:r w:rsidRPr="00E44D39">
        <w:rPr>
          <w:noProof/>
          <w:u w:val="single"/>
        </w:rPr>
        <w:drawing>
          <wp:inline distT="0" distB="0" distL="0" distR="0" wp14:anchorId="3BB24296" wp14:editId="28AD8DD0">
            <wp:extent cx="3543300" cy="3091505"/>
            <wp:effectExtent l="0" t="0" r="0" b="0"/>
            <wp:docPr id="1292962649" name="Picture 1" descr="D-DAY 80 BEA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-DAY 80 BEA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10" cy="311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53E2" w14:textId="57A042FC" w:rsidR="007F7119" w:rsidRPr="007F7119" w:rsidRDefault="007F7119" w:rsidP="006B44D1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Times New Roman" w:hAnsi="Arial" w:cs="Arial"/>
          <w:color w:val="000000"/>
          <w:sz w:val="28"/>
          <w:szCs w:val="28"/>
          <w:lang w:bidi="en-US"/>
        </w:rPr>
      </w:pPr>
      <w:r w:rsidRPr="007F7119">
        <w:rPr>
          <w:rFonts w:ascii="Arial" w:eastAsia="Times New Roman" w:hAnsi="Arial" w:cs="Arial"/>
          <w:color w:val="000000"/>
          <w:sz w:val="28"/>
          <w:szCs w:val="28"/>
          <w:lang w:bidi="en-US"/>
        </w:rPr>
        <w:t>Challock Parish Council are hosting a commemorative event to mark the 80</w:t>
      </w:r>
      <w:r w:rsidRPr="007F7119">
        <w:rPr>
          <w:rFonts w:ascii="Arial" w:eastAsia="Times New Roman" w:hAnsi="Arial" w:cs="Arial"/>
          <w:color w:val="000000"/>
          <w:sz w:val="28"/>
          <w:szCs w:val="28"/>
          <w:vertAlign w:val="superscript"/>
          <w:lang w:bidi="en-US"/>
        </w:rPr>
        <w:t>th</w:t>
      </w:r>
      <w:r w:rsidRPr="007F7119">
        <w:rPr>
          <w:rFonts w:ascii="Arial" w:eastAsia="Times New Roman" w:hAnsi="Arial" w:cs="Arial"/>
          <w:color w:val="000000"/>
          <w:sz w:val="28"/>
          <w:szCs w:val="28"/>
          <w:lang w:bidi="en-US"/>
        </w:rPr>
        <w:t xml:space="preserve"> Anniversary of D-Day</w:t>
      </w:r>
    </w:p>
    <w:bookmarkEnd w:id="1"/>
    <w:p w14:paraId="79342375" w14:textId="58748EBD" w:rsidR="003B4ED6" w:rsidRPr="00894759" w:rsidRDefault="003B4ED6" w:rsidP="007F7119">
      <w:pPr>
        <w:pStyle w:val="NormalWeb"/>
        <w:shd w:val="clear" w:color="auto" w:fill="FFFFFF"/>
        <w:spacing w:before="0" w:beforeAutospacing="0"/>
        <w:jc w:val="center"/>
        <w:rPr>
          <w:rFonts w:ascii="Helvetica" w:eastAsia="Times New Roman" w:hAnsi="Helvetica" w:cs="Helvetica"/>
          <w:b/>
          <w:bCs/>
          <w:color w:val="141827"/>
          <w:sz w:val="40"/>
          <w:szCs w:val="40"/>
        </w:rPr>
      </w:pPr>
      <w:r w:rsidRPr="00894759">
        <w:rPr>
          <w:rFonts w:ascii="Helvetica" w:eastAsia="Times New Roman" w:hAnsi="Helvetica" w:cs="Helvetica"/>
          <w:b/>
          <w:bCs/>
          <w:color w:val="141827"/>
          <w:sz w:val="40"/>
          <w:szCs w:val="40"/>
        </w:rPr>
        <w:t>08.00am Proclamation</w:t>
      </w:r>
      <w:r w:rsidR="007F7119">
        <w:rPr>
          <w:rFonts w:ascii="Helvetica" w:eastAsia="Times New Roman" w:hAnsi="Helvetica" w:cs="Helvetica"/>
          <w:b/>
          <w:bCs/>
          <w:color w:val="141827"/>
          <w:sz w:val="40"/>
          <w:szCs w:val="40"/>
        </w:rPr>
        <w:t xml:space="preserve"> Village War Memorial</w:t>
      </w:r>
    </w:p>
    <w:p w14:paraId="2FC98A95" w14:textId="117109F7" w:rsidR="00894759" w:rsidRDefault="007F7119" w:rsidP="003B4ED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141827"/>
          <w:sz w:val="40"/>
          <w:szCs w:val="40"/>
          <w:lang w:eastAsia="en-GB"/>
        </w:rPr>
        <w:t xml:space="preserve"> </w:t>
      </w:r>
      <w:r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>6 pm – 9 pm Fish &amp; Chip Supper, Cricket Ground</w:t>
      </w:r>
    </w:p>
    <w:p w14:paraId="0C3DA8E7" w14:textId="0C391772" w:rsidR="007F7119" w:rsidRDefault="007F7119" w:rsidP="003B4ED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F7119">
        <w:rPr>
          <w:rFonts w:ascii="Helvetica" w:eastAsia="Times New Roman" w:hAnsi="Helvetica" w:cs="Helvetica"/>
          <w:sz w:val="24"/>
          <w:szCs w:val="24"/>
          <w:lang w:eastAsia="en-GB"/>
        </w:rPr>
        <w:t>Linking with National Fish &amp; Chip Day.  The British Government safeguarded the supply of fish and potatoes during both the first and second world wars to keep up morale.</w:t>
      </w:r>
    </w:p>
    <w:p w14:paraId="2383DA26" w14:textId="023DFB6F" w:rsidR="007F7119" w:rsidRPr="007F7119" w:rsidRDefault="007F7119" w:rsidP="003B4ED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en-GB"/>
        </w:rPr>
      </w:pPr>
      <w:r w:rsidRPr="007F7119">
        <w:rPr>
          <w:rFonts w:ascii="Helvetica" w:eastAsia="Times New Roman" w:hAnsi="Helvetica" w:cs="Helvetica"/>
          <w:b/>
          <w:bCs/>
          <w:sz w:val="28"/>
          <w:szCs w:val="28"/>
          <w:lang w:eastAsia="en-GB"/>
        </w:rPr>
        <w:t>DH Catering offering Fish &amp; Chips, Savoury crepes and coffee/beverages</w:t>
      </w:r>
    </w:p>
    <w:p w14:paraId="1A154B06" w14:textId="77777777" w:rsidR="007F7119" w:rsidRDefault="007F7119" w:rsidP="003B4ED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>You are welcome to bring a picnic</w:t>
      </w:r>
    </w:p>
    <w:p w14:paraId="77452537" w14:textId="5F179FF4" w:rsidR="007F7119" w:rsidRDefault="007F7119" w:rsidP="003B4ED6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 xml:space="preserve">Cricket </w:t>
      </w:r>
      <w:r w:rsidR="00D85B24"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>Pavilion</w:t>
      </w:r>
      <w:r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 xml:space="preserve"> Bar Open</w:t>
      </w:r>
    </w:p>
    <w:p w14:paraId="201EB614" w14:textId="6DAC5C6B" w:rsidR="00F50A34" w:rsidRPr="00894759" w:rsidRDefault="007F7119" w:rsidP="007F7119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141827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004E9A"/>
          <w:sz w:val="40"/>
          <w:szCs w:val="40"/>
          <w:lang w:eastAsia="en-GB"/>
        </w:rPr>
        <w:t>9.15 pm – Lighting of national beacon chain and Reading of the International Tribute</w:t>
      </w:r>
      <w:r w:rsidR="00894759" w:rsidRPr="00894759">
        <w:rPr>
          <w:rFonts w:ascii="Helvetica" w:eastAsia="Times New Roman" w:hAnsi="Helvetica" w:cs="Helvetica"/>
          <w:b/>
          <w:bCs/>
          <w:color w:val="141827"/>
          <w:sz w:val="40"/>
          <w:szCs w:val="40"/>
          <w:lang w:eastAsia="en-GB"/>
        </w:rPr>
        <w:t xml:space="preserve">  </w:t>
      </w:r>
      <w:r>
        <w:rPr>
          <w:rFonts w:ascii="Helvetica" w:eastAsia="Times New Roman" w:hAnsi="Helvetica" w:cs="Helvetica"/>
          <w:b/>
          <w:bCs/>
          <w:color w:val="141827"/>
          <w:sz w:val="40"/>
          <w:szCs w:val="40"/>
          <w:lang w:eastAsia="en-GB"/>
        </w:rPr>
        <w:t xml:space="preserve"> </w:t>
      </w:r>
    </w:p>
    <w:p w14:paraId="64AA6BD7" w14:textId="40B855B3" w:rsidR="00894759" w:rsidRDefault="00894759" w:rsidP="002E67E7">
      <w:pPr>
        <w:shd w:val="clear" w:color="auto" w:fill="FFFFFF"/>
        <w:spacing w:after="100" w:afterAutospacing="1" w:line="240" w:lineRule="auto"/>
        <w:jc w:val="center"/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41827"/>
          <w:sz w:val="23"/>
          <w:szCs w:val="23"/>
          <w:shd w:val="clear" w:color="auto" w:fill="FFFFFF"/>
        </w:rPr>
        <w:t>***</w:t>
      </w:r>
      <w:r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 xml:space="preserve">Vouchers for half price fish and chips </w:t>
      </w:r>
      <w:r w:rsidR="00B227F0"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 xml:space="preserve">for £6, </w:t>
      </w:r>
      <w:r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>are now available from Challock Barn shop until 31st May</w:t>
      </w:r>
      <w:r w:rsidR="00B227F0"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>. J</w:t>
      </w:r>
      <w:r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 xml:space="preserve">ust provide proof that you are a resident in Challock Parish and are over 70 years of age – they are only valid at Challock Village Hall between </w:t>
      </w:r>
      <w:r w:rsidR="00D85B24"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>6</w:t>
      </w:r>
      <w:r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 xml:space="preserve"> pm and  </w:t>
      </w:r>
      <w:r w:rsidR="00D85B24"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>8</w:t>
      </w:r>
      <w:r>
        <w:rPr>
          <w:rStyle w:val="Emphasis"/>
          <w:rFonts w:ascii="Helvetica" w:hAnsi="Helvetica" w:cs="Helvetica"/>
          <w:color w:val="141827"/>
          <w:sz w:val="23"/>
          <w:szCs w:val="23"/>
          <w:shd w:val="clear" w:color="auto" w:fill="FFFFFF"/>
        </w:rPr>
        <w:t>pm on 6th June and have no monetary value – one voucher per person! Those under 70 years old may purchase fish and chips at £13</w:t>
      </w:r>
    </w:p>
    <w:p w14:paraId="2F5EC687" w14:textId="4B4C5D44" w:rsidR="002E67E7" w:rsidRPr="002E67E7" w:rsidRDefault="002E67E7" w:rsidP="002E67E7">
      <w:pPr>
        <w:shd w:val="clear" w:color="auto" w:fill="FFFFFF"/>
        <w:spacing w:after="100" w:afterAutospacing="1" w:line="240" w:lineRule="auto"/>
        <w:jc w:val="center"/>
        <w:rPr>
          <w:rFonts w:ascii="Helvetica" w:hAnsi="Helvetica" w:cs="Helvetica"/>
          <w:b/>
          <w:bCs/>
          <w:color w:val="141827"/>
          <w:sz w:val="24"/>
          <w:szCs w:val="24"/>
          <w:shd w:val="clear" w:color="auto" w:fill="FFFFFF"/>
        </w:rPr>
      </w:pPr>
      <w:r w:rsidRPr="002E67E7">
        <w:rPr>
          <w:rFonts w:ascii="Helvetica" w:hAnsi="Helvetica" w:cs="Helvetica"/>
          <w:b/>
          <w:bCs/>
          <w:color w:val="141827"/>
          <w:sz w:val="24"/>
          <w:szCs w:val="24"/>
          <w:shd w:val="clear" w:color="auto" w:fill="FFFFFF"/>
        </w:rPr>
        <w:t>TO HELP US WITH NUMBERS, PARISHIONERS BUYING FISH AND CHIPS PLEASE LET THE PARISH CLERK KNOW BY EMAIL OR TELEPHONE 07895494851. THANKING YOU IN ADVANCE.</w:t>
      </w:r>
    </w:p>
    <w:sectPr w:rsidR="002E67E7" w:rsidRPr="002E67E7" w:rsidSect="00A97D8C">
      <w:headerReference w:type="default" r:id="rId8"/>
      <w:footerReference w:type="even" r:id="rId9"/>
      <w:footerReference w:type="default" r:id="rId10"/>
      <w:endnotePr>
        <w:numFmt w:val="decimal"/>
        <w:numRestart w:val="eachSect"/>
      </w:endnotePr>
      <w:pgSz w:w="11906" w:h="16838" w:code="9"/>
      <w:pgMar w:top="720" w:right="720" w:bottom="720" w:left="720" w:header="720" w:footer="397" w:gutter="0"/>
      <w:pgNumType w:start="16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D0CF" w14:textId="77777777" w:rsidR="00A671B7" w:rsidRDefault="00A671B7" w:rsidP="00B376AA">
      <w:pPr>
        <w:spacing w:after="0" w:line="240" w:lineRule="auto"/>
      </w:pPr>
      <w:r>
        <w:separator/>
      </w:r>
    </w:p>
  </w:endnote>
  <w:endnote w:type="continuationSeparator" w:id="0">
    <w:p w14:paraId="573C7797" w14:textId="77777777" w:rsidR="00A671B7" w:rsidRDefault="00A671B7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NeueLT-Roman">
    <w:altName w:val="HelveticaNeue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8CAF" w14:textId="77777777" w:rsidR="00E31203" w:rsidRDefault="00E31203"/>
  <w:p w14:paraId="59F009C9" w14:textId="77777777" w:rsidR="00E31203" w:rsidRPr="000D520D" w:rsidRDefault="00C95E6E" w:rsidP="00E31203">
    <w:pPr>
      <w:tabs>
        <w:tab w:val="left" w:pos="4005"/>
        <w:tab w:val="left" w:pos="5954"/>
      </w:tabs>
      <w:rPr>
        <w:rFonts w:ascii="Calibri" w:hAnsi="Calibri" w:cs="Calibri"/>
        <w:b/>
        <w:noProof/>
        <w:color w:val="808080"/>
      </w:rPr>
    </w:pPr>
    <w:r w:rsidRPr="000D520D">
      <w:rPr>
        <w:rFonts w:ascii="Calibri" w:hAnsi="Calibri" w:cs="Calibri"/>
        <w:b/>
        <w:color w:val="808080"/>
      </w:rPr>
      <w:fldChar w:fldCharType="begin"/>
    </w:r>
    <w:r w:rsidRPr="000D520D">
      <w:rPr>
        <w:rFonts w:ascii="Calibri" w:hAnsi="Calibri" w:cs="Calibri"/>
        <w:b/>
        <w:color w:val="808080"/>
      </w:rPr>
      <w:instrText xml:space="preserve"> PAGE   \* MERGEFORMAT </w:instrText>
    </w:r>
    <w:r w:rsidRPr="000D520D">
      <w:rPr>
        <w:rFonts w:ascii="Calibri" w:hAnsi="Calibri" w:cs="Calibri"/>
        <w:b/>
        <w:color w:val="808080"/>
      </w:rPr>
      <w:fldChar w:fldCharType="separate"/>
    </w:r>
    <w:r>
      <w:rPr>
        <w:rFonts w:ascii="Calibri" w:hAnsi="Calibri" w:cs="Calibri"/>
        <w:b/>
        <w:noProof/>
        <w:color w:val="808080"/>
      </w:rPr>
      <w:t>200</w:t>
    </w:r>
    <w:r w:rsidRPr="000D520D">
      <w:rPr>
        <w:rFonts w:ascii="Calibri" w:hAnsi="Calibri" w:cs="Calibri"/>
        <w:b/>
        <w:noProof/>
        <w:color w:val="808080"/>
      </w:rPr>
      <w:fldChar w:fldCharType="end"/>
    </w:r>
    <w:r w:rsidRPr="000D520D">
      <w:rPr>
        <w:rFonts w:ascii="Calibri" w:hAnsi="Calibri" w:cs="Calibri"/>
        <w:b/>
        <w:noProof/>
        <w:color w:val="808080"/>
      </w:rPr>
      <w:t xml:space="preserve"> </w:t>
    </w:r>
    <w:r w:rsidRPr="000D520D">
      <w:rPr>
        <w:rFonts w:ascii="Calibri" w:hAnsi="Calibri" w:cs="Calibri"/>
        <w:b/>
        <w:noProof/>
        <w:color w:val="808080"/>
      </w:rPr>
      <w:tab/>
    </w:r>
    <w:r w:rsidRPr="000D520D">
      <w:rPr>
        <w:rFonts w:ascii="Calibri" w:hAnsi="Calibri" w:cs="Calibri"/>
        <w:b/>
        <w:noProof/>
        <w:color w:val="808080"/>
      </w:rPr>
      <w:tab/>
      <w:t>L</w:t>
    </w:r>
    <w:r w:rsidRPr="000D520D">
      <w:rPr>
        <w:rFonts w:ascii="Calibri" w:hAnsi="Calibri" w:cs="Calibri"/>
        <w:b/>
        <w:color w:val="808080"/>
      </w:rPr>
      <w:t>OCAL COUNCILS EXPLAINED</w:t>
    </w:r>
  </w:p>
  <w:p w14:paraId="68B459A8" w14:textId="77777777" w:rsidR="00E31203" w:rsidRDefault="00E31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000B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  <w:noProof/>
      </w:rPr>
    </w:pPr>
  </w:p>
  <w:p w14:paraId="45F28C20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4A12" w14:textId="77777777" w:rsidR="00A671B7" w:rsidRDefault="00A671B7" w:rsidP="00B376AA">
      <w:pPr>
        <w:spacing w:after="0" w:line="240" w:lineRule="auto"/>
      </w:pPr>
      <w:r>
        <w:separator/>
      </w:r>
    </w:p>
  </w:footnote>
  <w:footnote w:type="continuationSeparator" w:id="0">
    <w:p w14:paraId="3215391E" w14:textId="77777777" w:rsidR="00A671B7" w:rsidRDefault="00A671B7" w:rsidP="00B3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568C" w14:textId="25B8B82D" w:rsidR="006B44D1" w:rsidRPr="006B44D1" w:rsidRDefault="006B44D1" w:rsidP="006B44D1">
    <w:pPr>
      <w:pStyle w:val="Header"/>
      <w:jc w:val="center"/>
      <w:rPr>
        <w:b/>
        <w:bCs/>
        <w:sz w:val="72"/>
        <w:szCs w:val="72"/>
        <w:lang w:val="en-GB"/>
      </w:rPr>
    </w:pPr>
    <w:r w:rsidRPr="006B44D1">
      <w:rPr>
        <w:b/>
        <w:bCs/>
        <w:sz w:val="72"/>
        <w:szCs w:val="72"/>
        <w:lang w:val="en-GB"/>
      </w:rPr>
      <w:t>Challock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B70"/>
    <w:multiLevelType w:val="hybridMultilevel"/>
    <w:tmpl w:val="E11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E4C41"/>
    <w:multiLevelType w:val="hybridMultilevel"/>
    <w:tmpl w:val="61266F02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3" w15:restartNumberingAfterBreak="0">
    <w:nsid w:val="2F354316"/>
    <w:multiLevelType w:val="hybridMultilevel"/>
    <w:tmpl w:val="FFD09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B06AA"/>
    <w:multiLevelType w:val="hybridMultilevel"/>
    <w:tmpl w:val="D1CC3282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391E60E5"/>
    <w:multiLevelType w:val="hybridMultilevel"/>
    <w:tmpl w:val="EF8691C0"/>
    <w:lvl w:ilvl="0" w:tplc="CCA688C8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E23BD"/>
    <w:multiLevelType w:val="hybridMultilevel"/>
    <w:tmpl w:val="8B30548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46393"/>
    <w:multiLevelType w:val="hybridMultilevel"/>
    <w:tmpl w:val="5726B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C900899"/>
    <w:multiLevelType w:val="hybridMultilevel"/>
    <w:tmpl w:val="8850D15A"/>
    <w:lvl w:ilvl="0" w:tplc="0E2AA110">
      <w:start w:val="1"/>
      <w:numFmt w:val="decimal"/>
      <w:lvlText w:val="%1."/>
      <w:lvlJc w:val="left"/>
      <w:pPr>
        <w:ind w:left="1080" w:hanging="720"/>
      </w:pPr>
      <w:rPr>
        <w:rFonts w:hint="default"/>
        <w:color w:val="7F7F7F" w:themeColor="text1" w:themeTint="8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0343"/>
    <w:multiLevelType w:val="hybridMultilevel"/>
    <w:tmpl w:val="650844B6"/>
    <w:lvl w:ilvl="0" w:tplc="6472F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B7FE7"/>
    <w:multiLevelType w:val="hybridMultilevel"/>
    <w:tmpl w:val="333615AE"/>
    <w:lvl w:ilvl="0" w:tplc="56C2E30A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5827F57"/>
    <w:multiLevelType w:val="hybridMultilevel"/>
    <w:tmpl w:val="1E68E3C0"/>
    <w:lvl w:ilvl="0" w:tplc="8842B16C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1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2" w15:restartNumberingAfterBreak="0">
    <w:nsid w:val="6E841F20"/>
    <w:multiLevelType w:val="hybridMultilevel"/>
    <w:tmpl w:val="A90A7F2A"/>
    <w:lvl w:ilvl="0" w:tplc="02327BD2">
      <w:start w:val="1"/>
      <w:numFmt w:val="decimal"/>
      <w:pStyle w:val="Heading1"/>
      <w:lvlText w:val="%1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55A1D"/>
    <w:multiLevelType w:val="hybridMultilevel"/>
    <w:tmpl w:val="2D081594"/>
    <w:lvl w:ilvl="0" w:tplc="D2F48858">
      <w:start w:val="1"/>
      <w:numFmt w:val="lowerLetter"/>
      <w:lvlText w:val="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F6E67"/>
    <w:multiLevelType w:val="hybridMultilevel"/>
    <w:tmpl w:val="30F44EF4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87669D"/>
    <w:multiLevelType w:val="hybridMultilevel"/>
    <w:tmpl w:val="A3183BCC"/>
    <w:lvl w:ilvl="0" w:tplc="82CA1260">
      <w:start w:val="1"/>
      <w:numFmt w:val="lowerRoman"/>
      <w:lvlText w:val="%1."/>
      <w:lvlJc w:val="left"/>
      <w:pPr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164407">
    <w:abstractNumId w:val="42"/>
  </w:num>
  <w:num w:numId="2" w16cid:durableId="2095009096">
    <w:abstractNumId w:val="2"/>
  </w:num>
  <w:num w:numId="3" w16cid:durableId="166986735">
    <w:abstractNumId w:val="31"/>
  </w:num>
  <w:num w:numId="4" w16cid:durableId="600139644">
    <w:abstractNumId w:val="28"/>
  </w:num>
  <w:num w:numId="5" w16cid:durableId="983463582">
    <w:abstractNumId w:val="37"/>
  </w:num>
  <w:num w:numId="6" w16cid:durableId="551581558">
    <w:abstractNumId w:val="21"/>
  </w:num>
  <w:num w:numId="7" w16cid:durableId="1937515663">
    <w:abstractNumId w:val="20"/>
  </w:num>
  <w:num w:numId="8" w16cid:durableId="1133134396">
    <w:abstractNumId w:val="32"/>
  </w:num>
  <w:num w:numId="9" w16cid:durableId="1295216166">
    <w:abstractNumId w:val="33"/>
  </w:num>
  <w:num w:numId="10" w16cid:durableId="1947031477">
    <w:abstractNumId w:val="18"/>
  </w:num>
  <w:num w:numId="11" w16cid:durableId="1848128002">
    <w:abstractNumId w:val="38"/>
  </w:num>
  <w:num w:numId="12" w16cid:durableId="1797484392">
    <w:abstractNumId w:val="11"/>
  </w:num>
  <w:num w:numId="13" w16cid:durableId="1119378721">
    <w:abstractNumId w:val="15"/>
  </w:num>
  <w:num w:numId="14" w16cid:durableId="1319580011">
    <w:abstractNumId w:val="23"/>
  </w:num>
  <w:num w:numId="15" w16cid:durableId="1678770905">
    <w:abstractNumId w:val="34"/>
  </w:num>
  <w:num w:numId="16" w16cid:durableId="1481312434">
    <w:abstractNumId w:val="19"/>
  </w:num>
  <w:num w:numId="17" w16cid:durableId="816919664">
    <w:abstractNumId w:val="36"/>
  </w:num>
  <w:num w:numId="18" w16cid:durableId="1898198740">
    <w:abstractNumId w:val="39"/>
  </w:num>
  <w:num w:numId="19" w16cid:durableId="2026246071">
    <w:abstractNumId w:val="3"/>
  </w:num>
  <w:num w:numId="20" w16cid:durableId="1484660757">
    <w:abstractNumId w:val="9"/>
  </w:num>
  <w:num w:numId="21" w16cid:durableId="470826570">
    <w:abstractNumId w:val="5"/>
  </w:num>
  <w:num w:numId="22" w16cid:durableId="961962436">
    <w:abstractNumId w:val="6"/>
  </w:num>
  <w:num w:numId="23" w16cid:durableId="2108427346">
    <w:abstractNumId w:val="14"/>
  </w:num>
  <w:num w:numId="24" w16cid:durableId="108739055">
    <w:abstractNumId w:val="7"/>
  </w:num>
  <w:num w:numId="25" w16cid:durableId="1846675911">
    <w:abstractNumId w:val="22"/>
  </w:num>
  <w:num w:numId="26" w16cid:durableId="103774182">
    <w:abstractNumId w:val="45"/>
  </w:num>
  <w:num w:numId="27" w16cid:durableId="1370298348">
    <w:abstractNumId w:val="46"/>
  </w:num>
  <w:num w:numId="28" w16cid:durableId="1129592843">
    <w:abstractNumId w:val="13"/>
  </w:num>
  <w:num w:numId="29" w16cid:durableId="1602027614">
    <w:abstractNumId w:val="17"/>
  </w:num>
  <w:num w:numId="30" w16cid:durableId="965895091">
    <w:abstractNumId w:val="0"/>
  </w:num>
  <w:num w:numId="31" w16cid:durableId="1967203115">
    <w:abstractNumId w:val="43"/>
  </w:num>
  <w:num w:numId="32" w16cid:durableId="1833139672">
    <w:abstractNumId w:val="4"/>
  </w:num>
  <w:num w:numId="33" w16cid:durableId="161242101">
    <w:abstractNumId w:val="35"/>
  </w:num>
  <w:num w:numId="34" w16cid:durableId="887035283">
    <w:abstractNumId w:val="26"/>
  </w:num>
  <w:num w:numId="35" w16cid:durableId="1133672458">
    <w:abstractNumId w:val="41"/>
  </w:num>
  <w:num w:numId="36" w16cid:durableId="1899434940">
    <w:abstractNumId w:val="24"/>
  </w:num>
  <w:num w:numId="37" w16cid:durableId="883450232">
    <w:abstractNumId w:val="8"/>
  </w:num>
  <w:num w:numId="38" w16cid:durableId="924919352">
    <w:abstractNumId w:val="12"/>
  </w:num>
  <w:num w:numId="39" w16cid:durableId="1979845969">
    <w:abstractNumId w:val="44"/>
  </w:num>
  <w:num w:numId="40" w16cid:durableId="1000619573">
    <w:abstractNumId w:val="10"/>
  </w:num>
  <w:num w:numId="41" w16cid:durableId="1521973239">
    <w:abstractNumId w:val="16"/>
  </w:num>
  <w:num w:numId="42" w16cid:durableId="1471630108">
    <w:abstractNumId w:val="40"/>
  </w:num>
  <w:num w:numId="43" w16cid:durableId="428546678">
    <w:abstractNumId w:val="29"/>
  </w:num>
  <w:num w:numId="44" w16cid:durableId="304824350">
    <w:abstractNumId w:val="1"/>
  </w:num>
  <w:num w:numId="45" w16cid:durableId="1104813089">
    <w:abstractNumId w:val="30"/>
  </w:num>
  <w:num w:numId="46" w16cid:durableId="530263800">
    <w:abstractNumId w:val="27"/>
  </w:num>
  <w:num w:numId="47" w16cid:durableId="3447492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A"/>
    <w:rsid w:val="0003363B"/>
    <w:rsid w:val="00035B4D"/>
    <w:rsid w:val="0009632B"/>
    <w:rsid w:val="000A0E04"/>
    <w:rsid w:val="000B31EB"/>
    <w:rsid w:val="00155FD2"/>
    <w:rsid w:val="001A2ABC"/>
    <w:rsid w:val="001C0E33"/>
    <w:rsid w:val="002163FA"/>
    <w:rsid w:val="002241E5"/>
    <w:rsid w:val="00246D09"/>
    <w:rsid w:val="00264486"/>
    <w:rsid w:val="00273642"/>
    <w:rsid w:val="002777DD"/>
    <w:rsid w:val="00291502"/>
    <w:rsid w:val="002B2553"/>
    <w:rsid w:val="002E67E7"/>
    <w:rsid w:val="002F3099"/>
    <w:rsid w:val="0030052E"/>
    <w:rsid w:val="00315598"/>
    <w:rsid w:val="00391462"/>
    <w:rsid w:val="003B4ED6"/>
    <w:rsid w:val="003B7991"/>
    <w:rsid w:val="003D7EE1"/>
    <w:rsid w:val="003F6A0B"/>
    <w:rsid w:val="003F753E"/>
    <w:rsid w:val="00430048"/>
    <w:rsid w:val="00441779"/>
    <w:rsid w:val="004A51E0"/>
    <w:rsid w:val="004C7A12"/>
    <w:rsid w:val="004D1338"/>
    <w:rsid w:val="004F07CA"/>
    <w:rsid w:val="005264F8"/>
    <w:rsid w:val="00545F89"/>
    <w:rsid w:val="00582136"/>
    <w:rsid w:val="00586E99"/>
    <w:rsid w:val="005B2056"/>
    <w:rsid w:val="0063563E"/>
    <w:rsid w:val="006A7D6B"/>
    <w:rsid w:val="006B44D1"/>
    <w:rsid w:val="006B5F9E"/>
    <w:rsid w:val="006C53C3"/>
    <w:rsid w:val="006E69F7"/>
    <w:rsid w:val="0070020F"/>
    <w:rsid w:val="00714455"/>
    <w:rsid w:val="007234C0"/>
    <w:rsid w:val="00725811"/>
    <w:rsid w:val="00726EC0"/>
    <w:rsid w:val="007743A6"/>
    <w:rsid w:val="00795812"/>
    <w:rsid w:val="007F64D3"/>
    <w:rsid w:val="007F7119"/>
    <w:rsid w:val="008075FF"/>
    <w:rsid w:val="008132F5"/>
    <w:rsid w:val="00820430"/>
    <w:rsid w:val="008240C1"/>
    <w:rsid w:val="008278C4"/>
    <w:rsid w:val="00857F81"/>
    <w:rsid w:val="00894759"/>
    <w:rsid w:val="00895F94"/>
    <w:rsid w:val="008A142E"/>
    <w:rsid w:val="008D19F4"/>
    <w:rsid w:val="0093735A"/>
    <w:rsid w:val="00984507"/>
    <w:rsid w:val="0099449A"/>
    <w:rsid w:val="009F2633"/>
    <w:rsid w:val="00A25359"/>
    <w:rsid w:val="00A27645"/>
    <w:rsid w:val="00A671B7"/>
    <w:rsid w:val="00A719A3"/>
    <w:rsid w:val="00A97D8C"/>
    <w:rsid w:val="00AB3FC0"/>
    <w:rsid w:val="00AC3E69"/>
    <w:rsid w:val="00B163C7"/>
    <w:rsid w:val="00B227F0"/>
    <w:rsid w:val="00B31482"/>
    <w:rsid w:val="00B376AA"/>
    <w:rsid w:val="00B8081B"/>
    <w:rsid w:val="00B840B0"/>
    <w:rsid w:val="00BA1FCE"/>
    <w:rsid w:val="00C1610E"/>
    <w:rsid w:val="00C71F3D"/>
    <w:rsid w:val="00C95E6E"/>
    <w:rsid w:val="00CA36DA"/>
    <w:rsid w:val="00CD2C34"/>
    <w:rsid w:val="00CE2AC2"/>
    <w:rsid w:val="00CF12E7"/>
    <w:rsid w:val="00D276B2"/>
    <w:rsid w:val="00D85B24"/>
    <w:rsid w:val="00DD76E0"/>
    <w:rsid w:val="00E07175"/>
    <w:rsid w:val="00E31203"/>
    <w:rsid w:val="00E50D38"/>
    <w:rsid w:val="00EB08EA"/>
    <w:rsid w:val="00EC4B1D"/>
    <w:rsid w:val="00ED0F1B"/>
    <w:rsid w:val="00F13A9E"/>
    <w:rsid w:val="00F35C78"/>
    <w:rsid w:val="00F50A34"/>
    <w:rsid w:val="00F702D3"/>
    <w:rsid w:val="00FA045F"/>
    <w:rsid w:val="00FC0C5E"/>
    <w:rsid w:val="00FD39AF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BEEE"/>
  <w15:docId w15:val="{C6AA8827-9EB1-48CD-ADC3-7D7514B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3"/>
  </w:style>
  <w:style w:type="paragraph" w:styleId="Heading1">
    <w:name w:val="heading 1"/>
    <w:basedOn w:val="Normal"/>
    <w:next w:val="Normal"/>
    <w:link w:val="Heading1Char"/>
    <w:qFormat/>
    <w:rsid w:val="00B376A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7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6AA"/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B376A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B376AA"/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B376AA"/>
  </w:style>
  <w:style w:type="paragraph" w:customStyle="1" w:styleId="BasicParagraph">
    <w:name w:val="[Basic Paragraph]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B376AA"/>
  </w:style>
  <w:style w:type="table" w:styleId="TableGrid">
    <w:name w:val="Table Grid"/>
    <w:basedOn w:val="TableNormal"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3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B376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B376AA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B376AA"/>
    <w:rPr>
      <w:i/>
      <w:iCs/>
    </w:rPr>
  </w:style>
  <w:style w:type="paragraph" w:customStyle="1" w:styleId="Default">
    <w:name w:val="Default"/>
    <w:rsid w:val="00B376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B376A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EndnoteReference">
    <w:name w:val="endnote reference"/>
    <w:semiHidden/>
    <w:unhideWhenUsed/>
    <w:rsid w:val="00B376AA"/>
    <w:rPr>
      <w:vertAlign w:val="superscript"/>
    </w:rPr>
  </w:style>
  <w:style w:type="paragraph" w:styleId="BodyText">
    <w:name w:val="Body Text"/>
    <w:basedOn w:val="Normal"/>
    <w:link w:val="BodyTextChar"/>
    <w:semiHidden/>
    <w:rsid w:val="00B376A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6A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B37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B376AA"/>
    <w:pPr>
      <w:spacing w:after="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376AA"/>
    <w:rPr>
      <w:b/>
      <w:bCs/>
    </w:rPr>
  </w:style>
  <w:style w:type="paragraph" w:customStyle="1" w:styleId="text1">
    <w:name w:val="text1"/>
    <w:basedOn w:val="Normal"/>
    <w:rsid w:val="00B376A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376A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AA"/>
    <w:pPr>
      <w:numPr>
        <w:numId w:val="0"/>
      </w:numPr>
      <w:spacing w:line="276" w:lineRule="auto"/>
      <w:outlineLvl w:val="9"/>
    </w:pPr>
    <w:rPr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6AA"/>
    <w:pPr>
      <w:tabs>
        <w:tab w:val="left" w:pos="440"/>
        <w:tab w:val="right" w:leader="dot" w:pos="9486"/>
      </w:tabs>
      <w:spacing w:after="100" w:line="240" w:lineRule="auto"/>
    </w:pPr>
    <w:rPr>
      <w:rFonts w:ascii="Calibri" w:eastAsia="Times New Roman" w:hAnsi="Calibri" w:cs="Calibri"/>
      <w:b/>
      <w:bCs/>
      <w:noProof/>
      <w:color w:val="000000"/>
      <w:sz w:val="24"/>
      <w:szCs w:val="32"/>
    </w:rPr>
  </w:style>
  <w:style w:type="paragraph" w:styleId="NoSpacing">
    <w:name w:val="No Spacing"/>
    <w:link w:val="NoSpacingChar"/>
    <w:uiPriority w:val="1"/>
    <w:qFormat/>
    <w:rsid w:val="00B376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7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6AA"/>
    <w:pPr>
      <w:tabs>
        <w:tab w:val="left" w:pos="660"/>
        <w:tab w:val="right" w:leader="dot" w:pos="9486"/>
      </w:tabs>
      <w:spacing w:before="40" w:after="40"/>
      <w:ind w:left="220"/>
    </w:pPr>
    <w:rPr>
      <w:rFonts w:ascii="Calibri" w:eastAsia="Times New Roman" w:hAnsi="Calibri" w:cs="Times New Roman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76AA"/>
    <w:pPr>
      <w:spacing w:after="100"/>
      <w:ind w:left="440"/>
    </w:pPr>
    <w:rPr>
      <w:rFonts w:ascii="Calibri" w:eastAsia="Times New Roman" w:hAnsi="Calibri" w:cs="Times New Roman"/>
      <w:lang w:val="en-US" w:eastAsia="ja-JP"/>
    </w:rPr>
  </w:style>
  <w:style w:type="paragraph" w:customStyle="1" w:styleId="NoParagraphStyle">
    <w:name w:val="[No Paragraph Style]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B376AA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character" w:customStyle="1" w:styleId="Head1Char">
    <w:name w:val="Head 1 Char"/>
    <w:link w:val="Head1"/>
    <w:rsid w:val="00B376AA"/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paragraph" w:styleId="ListBullet">
    <w:name w:val="List Bullet"/>
    <w:basedOn w:val="Normal"/>
    <w:unhideWhenUsed/>
    <w:rsid w:val="00B376AA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B376AA"/>
    <w:pPr>
      <w:numPr>
        <w:numId w:val="40"/>
      </w:numPr>
    </w:pPr>
    <w:rPr>
      <w:rFonts w:ascii="Calibri" w:hAnsi="Calibri"/>
      <w:color w:val="000000"/>
      <w:sz w:val="24"/>
    </w:rPr>
  </w:style>
  <w:style w:type="character" w:styleId="FollowedHyperlink">
    <w:name w:val="FollowedHyperlink"/>
    <w:semiHidden/>
    <w:unhideWhenUsed/>
    <w:rsid w:val="00B376AA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B376A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rmalWeb">
    <w:name w:val="Normal (Web)"/>
    <w:basedOn w:val="Normal"/>
    <w:uiPriority w:val="99"/>
    <w:unhideWhenUsed/>
    <w:rsid w:val="00B37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B376A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Daniel</cp:lastModifiedBy>
  <cp:revision>14</cp:revision>
  <cp:lastPrinted>2024-05-21T16:25:00Z</cp:lastPrinted>
  <dcterms:created xsi:type="dcterms:W3CDTF">2024-05-10T19:15:00Z</dcterms:created>
  <dcterms:modified xsi:type="dcterms:W3CDTF">2024-05-25T06:53:00Z</dcterms:modified>
</cp:coreProperties>
</file>